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155A08">
        <w:tc>
          <w:tcPr>
            <w:tcW w:w="10173" w:type="dxa"/>
            <w:shd w:val="clear" w:color="auto" w:fill="auto"/>
          </w:tcPr>
          <w:p w:rsidR="00155A08" w:rsidRDefault="00CB465A">
            <w:pPr>
              <w:spacing w:after="0" w:line="240" w:lineRule="auto"/>
              <w:ind w:right="-1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noProof/>
                <w:sz w:val="36"/>
                <w:szCs w:val="3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3900" cy="12192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Изображение 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00pt;height:96.0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155A08" w:rsidRDefault="00CB465A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155A08" w:rsidRDefault="00155A08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5A08" w:rsidRDefault="00CB465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</w:rPr>
              <w:t xml:space="preserve"> О С Т А Н О В Л Е Н И Е</w:t>
            </w:r>
          </w:p>
          <w:p w:rsidR="00155A08" w:rsidRDefault="00155A08">
            <w:pPr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155A08">
        <w:tc>
          <w:tcPr>
            <w:tcW w:w="10173" w:type="dxa"/>
            <w:shd w:val="clear" w:color="auto" w:fill="auto"/>
          </w:tcPr>
          <w:p w:rsidR="00155A08" w:rsidRDefault="009B30F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10.04.2026</w:t>
            </w:r>
            <w:r w:rsidR="00CB46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№ 264</w:t>
            </w:r>
          </w:p>
          <w:p w:rsidR="00155A08" w:rsidRDefault="00155A08">
            <w:pPr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5A08" w:rsidRDefault="00155A08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5A08" w:rsidRDefault="00CB46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определении гарантирующей организации в сфере теплоснабжения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sz w:val="28"/>
          <w:szCs w:val="28"/>
        </w:rPr>
        <w:t>. Воротынец и п. Красная Горка муниципального округа Воротынский Нижегородской области</w:t>
      </w:r>
      <w:bookmarkEnd w:id="0"/>
    </w:p>
    <w:p w:rsidR="00155A08" w:rsidRDefault="00155A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5A08" w:rsidRDefault="00CB4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</w:t>
      </w:r>
      <w:r>
        <w:rPr>
          <w:rFonts w:ascii="Times New Roman" w:hAnsi="Times New Roman"/>
          <w:sz w:val="28"/>
          <w:szCs w:val="28"/>
        </w:rPr>
        <w:t>льным законом от 27.07.2010 № 190 «О теплоснабжении», постановлением Правительства РФ от 22.02.2012 № 54 «О требованиях к схемам теплоснабжения, порядку их разработки и утверждения» с целью организации централизованного, надлежащего и бесперебойного теплос</w:t>
      </w:r>
      <w:r>
        <w:rPr>
          <w:rFonts w:ascii="Times New Roman" w:hAnsi="Times New Roman"/>
          <w:sz w:val="28"/>
          <w:szCs w:val="28"/>
        </w:rPr>
        <w:t xml:space="preserve">набжения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Воротынец и п. Красная Горка муниципального округа Воротынский Нижегородской области, Администрация муниципального округа Воротынский Нижегородской области                                         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 с т а н о в л я е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55A08" w:rsidRDefault="00CB46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Опр</w:t>
      </w:r>
      <w:r>
        <w:rPr>
          <w:rFonts w:ascii="Times New Roman" w:hAnsi="Times New Roman"/>
          <w:sz w:val="28"/>
          <w:szCs w:val="28"/>
        </w:rPr>
        <w:t xml:space="preserve">еделить гарантирующей организацией в сфере теплоснабжения Муниципальное унитарное предприятие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Воротынское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коммунальное хозяйство».</w:t>
      </w:r>
    </w:p>
    <w:p w:rsidR="00155A08" w:rsidRDefault="00CB46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Установить зону деятельности гарантирующей организации -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Воротынец и п. Красная Горка муниципального округа Воротынский Нижегородской области.</w:t>
      </w:r>
    </w:p>
    <w:p w:rsidR="00155A08" w:rsidRDefault="00CB4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Разместить постановление на официальном портале органов местного самоуправления муниципального округа Воротынский Нижегородской области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сети Интернет https://vor</w:t>
      </w:r>
      <w:r>
        <w:rPr>
          <w:rFonts w:ascii="Times New Roman" w:hAnsi="Times New Roman"/>
          <w:sz w:val="28"/>
          <w:szCs w:val="28"/>
        </w:rPr>
        <w:t>otynets.nobl.ru/.</w:t>
      </w:r>
    </w:p>
    <w:p w:rsidR="00155A08" w:rsidRDefault="00CB4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Постановление вступает в силу со дня подписания и распространяется на правоотношения, возникшие с 01.01.2026.</w:t>
      </w:r>
    </w:p>
    <w:p w:rsidR="00155A08" w:rsidRDefault="00CB465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</w:t>
      </w:r>
      <w:r>
        <w:rPr>
          <w:rFonts w:ascii="Times New Roman" w:hAnsi="Times New Roman"/>
          <w:sz w:val="28"/>
          <w:szCs w:val="28"/>
        </w:rPr>
        <w:t>троительству, архитектуре и жилищно-коммунальному хозяйству администрации муниципального округа Воротынский Нижегородской области А.В. Егорова.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155A08">
        <w:trPr>
          <w:tblCellSpacing w:w="15" w:type="dxa"/>
        </w:trPr>
        <w:tc>
          <w:tcPr>
            <w:tcW w:w="9855" w:type="dxa"/>
            <w:vAlign w:val="center"/>
          </w:tcPr>
          <w:p w:rsidR="00155A08" w:rsidRDefault="00155A08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55A08" w:rsidRDefault="00155A08">
      <w:pPr>
        <w:widowControl w:val="0"/>
        <w:tabs>
          <w:tab w:val="left" w:pos="5085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55A08" w:rsidRDefault="00CB465A">
      <w:pPr>
        <w:widowControl w:val="0"/>
        <w:tabs>
          <w:tab w:val="left" w:pos="5085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/>
          <w:sz w:val="28"/>
          <w:szCs w:val="28"/>
        </w:rPr>
        <w:tab/>
      </w:r>
    </w:p>
    <w:p w:rsidR="00155A08" w:rsidRDefault="00CB465A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Воротынский </w:t>
      </w:r>
    </w:p>
    <w:p w:rsidR="00155A08" w:rsidRDefault="00CB465A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А.А. Савельев</w:t>
      </w:r>
    </w:p>
    <w:sectPr w:rsidR="00155A08">
      <w:pgSz w:w="11906" w:h="16838"/>
      <w:pgMar w:top="567" w:right="56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5A" w:rsidRDefault="00CB465A">
      <w:pPr>
        <w:spacing w:after="0" w:line="240" w:lineRule="auto"/>
      </w:pPr>
      <w:r>
        <w:separator/>
      </w:r>
    </w:p>
  </w:endnote>
  <w:endnote w:type="continuationSeparator" w:id="0">
    <w:p w:rsidR="00CB465A" w:rsidRDefault="00CB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5A" w:rsidRDefault="00CB465A">
      <w:pPr>
        <w:spacing w:after="0" w:line="240" w:lineRule="auto"/>
      </w:pPr>
      <w:r>
        <w:separator/>
      </w:r>
    </w:p>
  </w:footnote>
  <w:footnote w:type="continuationSeparator" w:id="0">
    <w:p w:rsidR="00CB465A" w:rsidRDefault="00CB4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4BE"/>
    <w:multiLevelType w:val="hybridMultilevel"/>
    <w:tmpl w:val="B15830A4"/>
    <w:lvl w:ilvl="0" w:tplc="5AB0AD7E">
      <w:start w:val="1"/>
      <w:numFmt w:val="decimal"/>
      <w:lvlText w:val="%1."/>
      <w:lvlJc w:val="left"/>
      <w:pPr>
        <w:ind w:left="720" w:hanging="360"/>
      </w:pPr>
    </w:lvl>
    <w:lvl w:ilvl="1" w:tplc="63F8C090">
      <w:start w:val="1"/>
      <w:numFmt w:val="lowerLetter"/>
      <w:lvlText w:val="%2."/>
      <w:lvlJc w:val="left"/>
      <w:pPr>
        <w:ind w:left="1440" w:hanging="360"/>
      </w:pPr>
    </w:lvl>
    <w:lvl w:ilvl="2" w:tplc="E110A8AE">
      <w:start w:val="1"/>
      <w:numFmt w:val="lowerRoman"/>
      <w:lvlText w:val="%3."/>
      <w:lvlJc w:val="right"/>
      <w:pPr>
        <w:ind w:left="2160" w:hanging="180"/>
      </w:pPr>
    </w:lvl>
    <w:lvl w:ilvl="3" w:tplc="8F0430E2">
      <w:start w:val="1"/>
      <w:numFmt w:val="decimal"/>
      <w:lvlText w:val="%4."/>
      <w:lvlJc w:val="left"/>
      <w:pPr>
        <w:ind w:left="2880" w:hanging="360"/>
      </w:pPr>
    </w:lvl>
    <w:lvl w:ilvl="4" w:tplc="BB6EECFA">
      <w:start w:val="1"/>
      <w:numFmt w:val="lowerLetter"/>
      <w:lvlText w:val="%5."/>
      <w:lvlJc w:val="left"/>
      <w:pPr>
        <w:ind w:left="3600" w:hanging="360"/>
      </w:pPr>
    </w:lvl>
    <w:lvl w:ilvl="5" w:tplc="BCDCCEA4">
      <w:start w:val="1"/>
      <w:numFmt w:val="lowerRoman"/>
      <w:lvlText w:val="%6."/>
      <w:lvlJc w:val="right"/>
      <w:pPr>
        <w:ind w:left="4320" w:hanging="180"/>
      </w:pPr>
    </w:lvl>
    <w:lvl w:ilvl="6" w:tplc="1BA4EAAE">
      <w:start w:val="1"/>
      <w:numFmt w:val="decimal"/>
      <w:lvlText w:val="%7."/>
      <w:lvlJc w:val="left"/>
      <w:pPr>
        <w:ind w:left="5040" w:hanging="360"/>
      </w:pPr>
    </w:lvl>
    <w:lvl w:ilvl="7" w:tplc="C0563422">
      <w:start w:val="1"/>
      <w:numFmt w:val="lowerLetter"/>
      <w:lvlText w:val="%8."/>
      <w:lvlJc w:val="left"/>
      <w:pPr>
        <w:ind w:left="5760" w:hanging="360"/>
      </w:pPr>
    </w:lvl>
    <w:lvl w:ilvl="8" w:tplc="6CE2771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13B1A"/>
    <w:multiLevelType w:val="hybridMultilevel"/>
    <w:tmpl w:val="06CABFEC"/>
    <w:lvl w:ilvl="0" w:tplc="448AE94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520ACD2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84588D6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55B8D28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64047A5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E102A82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5D469E1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19ECF30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79F8C29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EE33CAB"/>
    <w:multiLevelType w:val="hybridMultilevel"/>
    <w:tmpl w:val="7CFE91C2"/>
    <w:lvl w:ilvl="0" w:tplc="6BBEC42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A2A2A8B4">
      <w:start w:val="1"/>
      <w:numFmt w:val="decimal"/>
      <w:lvlText w:val=""/>
      <w:lvlJc w:val="left"/>
    </w:lvl>
    <w:lvl w:ilvl="2" w:tplc="6CD0DEBE">
      <w:start w:val="1"/>
      <w:numFmt w:val="decimal"/>
      <w:lvlText w:val=""/>
      <w:lvlJc w:val="left"/>
    </w:lvl>
    <w:lvl w:ilvl="3" w:tplc="A9F48500">
      <w:start w:val="1"/>
      <w:numFmt w:val="decimal"/>
      <w:lvlText w:val=""/>
      <w:lvlJc w:val="left"/>
    </w:lvl>
    <w:lvl w:ilvl="4" w:tplc="F07427DC">
      <w:start w:val="1"/>
      <w:numFmt w:val="decimal"/>
      <w:lvlText w:val=""/>
      <w:lvlJc w:val="left"/>
    </w:lvl>
    <w:lvl w:ilvl="5" w:tplc="8272F6A2">
      <w:start w:val="1"/>
      <w:numFmt w:val="decimal"/>
      <w:lvlText w:val=""/>
      <w:lvlJc w:val="left"/>
    </w:lvl>
    <w:lvl w:ilvl="6" w:tplc="55028E7A">
      <w:start w:val="1"/>
      <w:numFmt w:val="decimal"/>
      <w:lvlText w:val=""/>
      <w:lvlJc w:val="left"/>
    </w:lvl>
    <w:lvl w:ilvl="7" w:tplc="5BAE95CA">
      <w:start w:val="1"/>
      <w:numFmt w:val="decimal"/>
      <w:lvlText w:val=""/>
      <w:lvlJc w:val="left"/>
    </w:lvl>
    <w:lvl w:ilvl="8" w:tplc="ED2682A2">
      <w:start w:val="1"/>
      <w:numFmt w:val="decimal"/>
      <w:lvlText w:val=""/>
      <w:lvlJc w:val="left"/>
    </w:lvl>
  </w:abstractNum>
  <w:abstractNum w:abstractNumId="3">
    <w:nsid w:val="232E4DD8"/>
    <w:multiLevelType w:val="hybridMultilevel"/>
    <w:tmpl w:val="32AC5D10"/>
    <w:lvl w:ilvl="0" w:tplc="8EDE4E6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BE02370">
      <w:start w:val="1"/>
      <w:numFmt w:val="decimal"/>
      <w:lvlText w:val=""/>
      <w:lvlJc w:val="left"/>
    </w:lvl>
    <w:lvl w:ilvl="2" w:tplc="EAF8DFBE">
      <w:start w:val="1"/>
      <w:numFmt w:val="decimal"/>
      <w:lvlText w:val=""/>
      <w:lvlJc w:val="left"/>
    </w:lvl>
    <w:lvl w:ilvl="3" w:tplc="2A102484">
      <w:start w:val="1"/>
      <w:numFmt w:val="decimal"/>
      <w:lvlText w:val=""/>
      <w:lvlJc w:val="left"/>
    </w:lvl>
    <w:lvl w:ilvl="4" w:tplc="4F06292A">
      <w:start w:val="1"/>
      <w:numFmt w:val="decimal"/>
      <w:lvlText w:val=""/>
      <w:lvlJc w:val="left"/>
    </w:lvl>
    <w:lvl w:ilvl="5" w:tplc="7D4084BC">
      <w:start w:val="1"/>
      <w:numFmt w:val="decimal"/>
      <w:lvlText w:val=""/>
      <w:lvlJc w:val="left"/>
    </w:lvl>
    <w:lvl w:ilvl="6" w:tplc="9466BA9A">
      <w:start w:val="1"/>
      <w:numFmt w:val="decimal"/>
      <w:lvlText w:val=""/>
      <w:lvlJc w:val="left"/>
    </w:lvl>
    <w:lvl w:ilvl="7" w:tplc="3FEEF364">
      <w:start w:val="1"/>
      <w:numFmt w:val="decimal"/>
      <w:lvlText w:val=""/>
      <w:lvlJc w:val="left"/>
    </w:lvl>
    <w:lvl w:ilvl="8" w:tplc="DE0E6C8C">
      <w:start w:val="1"/>
      <w:numFmt w:val="decimal"/>
      <w:lvlText w:val=""/>
      <w:lvlJc w:val="left"/>
    </w:lvl>
  </w:abstractNum>
  <w:abstractNum w:abstractNumId="4">
    <w:nsid w:val="49022733"/>
    <w:multiLevelType w:val="hybridMultilevel"/>
    <w:tmpl w:val="0250FF44"/>
    <w:lvl w:ilvl="0" w:tplc="8C6C87CA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8EE14CC">
      <w:start w:val="1"/>
      <w:numFmt w:val="decimal"/>
      <w:lvlText w:val=""/>
      <w:lvlJc w:val="left"/>
    </w:lvl>
    <w:lvl w:ilvl="2" w:tplc="1894542A">
      <w:start w:val="1"/>
      <w:numFmt w:val="decimal"/>
      <w:lvlText w:val=""/>
      <w:lvlJc w:val="left"/>
    </w:lvl>
    <w:lvl w:ilvl="3" w:tplc="6302D87C">
      <w:start w:val="1"/>
      <w:numFmt w:val="decimal"/>
      <w:lvlText w:val=""/>
      <w:lvlJc w:val="left"/>
    </w:lvl>
    <w:lvl w:ilvl="4" w:tplc="848EBD08">
      <w:start w:val="1"/>
      <w:numFmt w:val="decimal"/>
      <w:lvlText w:val=""/>
      <w:lvlJc w:val="left"/>
    </w:lvl>
    <w:lvl w:ilvl="5" w:tplc="85E64BE8">
      <w:start w:val="1"/>
      <w:numFmt w:val="decimal"/>
      <w:lvlText w:val=""/>
      <w:lvlJc w:val="left"/>
    </w:lvl>
    <w:lvl w:ilvl="6" w:tplc="664C0498">
      <w:start w:val="1"/>
      <w:numFmt w:val="decimal"/>
      <w:lvlText w:val=""/>
      <w:lvlJc w:val="left"/>
    </w:lvl>
    <w:lvl w:ilvl="7" w:tplc="A3488DFC">
      <w:start w:val="1"/>
      <w:numFmt w:val="decimal"/>
      <w:lvlText w:val=""/>
      <w:lvlJc w:val="left"/>
    </w:lvl>
    <w:lvl w:ilvl="8" w:tplc="A94EBF3A">
      <w:start w:val="1"/>
      <w:numFmt w:val="decimal"/>
      <w:lvlText w:val=""/>
      <w:lvlJc w:val="left"/>
    </w:lvl>
  </w:abstractNum>
  <w:abstractNum w:abstractNumId="5">
    <w:nsid w:val="621E6E12"/>
    <w:multiLevelType w:val="hybridMultilevel"/>
    <w:tmpl w:val="110A2048"/>
    <w:lvl w:ilvl="0" w:tplc="DECAA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03FF4">
      <w:start w:val="1"/>
      <w:numFmt w:val="lowerLetter"/>
      <w:lvlText w:val="%2."/>
      <w:lvlJc w:val="left"/>
      <w:pPr>
        <w:ind w:left="1440" w:hanging="360"/>
      </w:pPr>
    </w:lvl>
    <w:lvl w:ilvl="2" w:tplc="F880CF34">
      <w:start w:val="1"/>
      <w:numFmt w:val="lowerRoman"/>
      <w:lvlText w:val="%3."/>
      <w:lvlJc w:val="right"/>
      <w:pPr>
        <w:ind w:left="2160" w:hanging="180"/>
      </w:pPr>
    </w:lvl>
    <w:lvl w:ilvl="3" w:tplc="8064DE40">
      <w:start w:val="1"/>
      <w:numFmt w:val="decimal"/>
      <w:lvlText w:val="%4."/>
      <w:lvlJc w:val="left"/>
      <w:pPr>
        <w:ind w:left="2880" w:hanging="360"/>
      </w:pPr>
    </w:lvl>
    <w:lvl w:ilvl="4" w:tplc="EF88F766">
      <w:start w:val="1"/>
      <w:numFmt w:val="lowerLetter"/>
      <w:lvlText w:val="%5."/>
      <w:lvlJc w:val="left"/>
      <w:pPr>
        <w:ind w:left="3600" w:hanging="360"/>
      </w:pPr>
    </w:lvl>
    <w:lvl w:ilvl="5" w:tplc="86BA138A">
      <w:start w:val="1"/>
      <w:numFmt w:val="lowerRoman"/>
      <w:lvlText w:val="%6."/>
      <w:lvlJc w:val="right"/>
      <w:pPr>
        <w:ind w:left="4320" w:hanging="180"/>
      </w:pPr>
    </w:lvl>
    <w:lvl w:ilvl="6" w:tplc="F836D8DA">
      <w:start w:val="1"/>
      <w:numFmt w:val="decimal"/>
      <w:lvlText w:val="%7."/>
      <w:lvlJc w:val="left"/>
      <w:pPr>
        <w:ind w:left="5040" w:hanging="360"/>
      </w:pPr>
    </w:lvl>
    <w:lvl w:ilvl="7" w:tplc="E6AA85F8">
      <w:start w:val="1"/>
      <w:numFmt w:val="lowerLetter"/>
      <w:lvlText w:val="%8."/>
      <w:lvlJc w:val="left"/>
      <w:pPr>
        <w:ind w:left="5760" w:hanging="360"/>
      </w:pPr>
    </w:lvl>
    <w:lvl w:ilvl="8" w:tplc="06065ED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138F7"/>
    <w:multiLevelType w:val="hybridMultilevel"/>
    <w:tmpl w:val="5822A178"/>
    <w:lvl w:ilvl="0" w:tplc="0F9C1A0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0FCC4E06">
      <w:start w:val="1"/>
      <w:numFmt w:val="decimal"/>
      <w:lvlText w:val=""/>
      <w:lvlJc w:val="left"/>
    </w:lvl>
    <w:lvl w:ilvl="2" w:tplc="A9E08F78">
      <w:start w:val="1"/>
      <w:numFmt w:val="decimal"/>
      <w:lvlText w:val=""/>
      <w:lvlJc w:val="left"/>
    </w:lvl>
    <w:lvl w:ilvl="3" w:tplc="942E2356">
      <w:start w:val="1"/>
      <w:numFmt w:val="decimal"/>
      <w:lvlText w:val=""/>
      <w:lvlJc w:val="left"/>
    </w:lvl>
    <w:lvl w:ilvl="4" w:tplc="2620FDFE">
      <w:start w:val="1"/>
      <w:numFmt w:val="decimal"/>
      <w:lvlText w:val=""/>
      <w:lvlJc w:val="left"/>
    </w:lvl>
    <w:lvl w:ilvl="5" w:tplc="C0A059CA">
      <w:start w:val="1"/>
      <w:numFmt w:val="decimal"/>
      <w:lvlText w:val=""/>
      <w:lvlJc w:val="left"/>
    </w:lvl>
    <w:lvl w:ilvl="6" w:tplc="1FC632E0">
      <w:start w:val="1"/>
      <w:numFmt w:val="decimal"/>
      <w:lvlText w:val=""/>
      <w:lvlJc w:val="left"/>
    </w:lvl>
    <w:lvl w:ilvl="7" w:tplc="2ED8725A">
      <w:start w:val="1"/>
      <w:numFmt w:val="decimal"/>
      <w:lvlText w:val=""/>
      <w:lvlJc w:val="left"/>
    </w:lvl>
    <w:lvl w:ilvl="8" w:tplc="882C7D5E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08"/>
    <w:rsid w:val="00155A08"/>
    <w:rsid w:val="009B30FC"/>
    <w:rsid w:val="00CB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/>
      <w:sz w:val="24"/>
      <w:szCs w:val="24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Транцева Екатерина Михайловна</cp:lastModifiedBy>
  <cp:revision>111</cp:revision>
  <dcterms:created xsi:type="dcterms:W3CDTF">2019-07-26T06:47:00Z</dcterms:created>
  <dcterms:modified xsi:type="dcterms:W3CDTF">2026-04-16T12:42:00Z</dcterms:modified>
</cp:coreProperties>
</file>